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D3D3" w14:textId="48A07FB0" w:rsidR="00A61B39" w:rsidRDefault="004610AF">
      <w:r>
        <w:t>Case Study #1 Assignment.</w:t>
      </w:r>
    </w:p>
    <w:p w14:paraId="504F4C98" w14:textId="0D3A375E" w:rsidR="004610AF" w:rsidRDefault="004610AF"/>
    <w:p w14:paraId="0D6AC3F4" w14:textId="6ADCD5A8" w:rsidR="004610AF" w:rsidRDefault="004610AF">
      <w:r>
        <w:t xml:space="preserve">Assignment: For this assignment you will complete 2 </w:t>
      </w:r>
      <w:proofErr w:type="spellStart"/>
      <w:r>
        <w:t>separte</w:t>
      </w:r>
      <w:proofErr w:type="spellEnd"/>
      <w:r>
        <w:t xml:space="preserve"> Long Form Case Studies. Each Case study has various </w:t>
      </w:r>
      <w:proofErr w:type="gramStart"/>
      <w:r>
        <w:t>parts</w:t>
      </w:r>
      <w:proofErr w:type="gramEnd"/>
      <w:r>
        <w:t xml:space="preserve"> and you will be required to complete the </w:t>
      </w:r>
      <w:proofErr w:type="spellStart"/>
      <w:r>
        <w:t>entirty</w:t>
      </w:r>
      <w:proofErr w:type="spellEnd"/>
      <w:r>
        <w:t xml:space="preserve"> of the case including any and all vocabulary, worksheets and discussion questions. However, for your </w:t>
      </w:r>
      <w:r w:rsidRPr="004610AF">
        <w:rPr>
          <w:b/>
          <w:bCs/>
          <w:u w:val="single"/>
        </w:rPr>
        <w:t>individual case</w:t>
      </w:r>
      <w:r>
        <w:t xml:space="preserve"> discussion questions, you only need to complete any 5 questions of your choosing. Each question requires approximately 1 paragraph of writing each. Use evidence from the case, your own ideas and if you find any resources from the internet, make sure you reference it MLA.</w:t>
      </w:r>
    </w:p>
    <w:p w14:paraId="6F75A031" w14:textId="0E8F7289" w:rsidR="004610AF" w:rsidRDefault="004610AF"/>
    <w:p w14:paraId="3029B9A1" w14:textId="1BFD4760" w:rsidR="004610AF" w:rsidRPr="00D61A83" w:rsidRDefault="004610AF">
      <w:pPr>
        <w:rPr>
          <w:u w:val="single"/>
        </w:rPr>
      </w:pPr>
      <w:r w:rsidRPr="00D61A83">
        <w:rPr>
          <w:u w:val="single"/>
        </w:rPr>
        <w:t>Step 1: Group Case Study.</w:t>
      </w:r>
    </w:p>
    <w:p w14:paraId="5EA7EADD" w14:textId="6AEA1AF1" w:rsidR="004610AF" w:rsidRDefault="004610AF"/>
    <w:p w14:paraId="321876A7" w14:textId="0AB535FB" w:rsidR="004610AF" w:rsidRDefault="004610AF" w:rsidP="004610AF">
      <w:pPr>
        <w:pStyle w:val="ListParagraph"/>
        <w:numPr>
          <w:ilvl w:val="0"/>
          <w:numId w:val="1"/>
        </w:numPr>
      </w:pPr>
      <w:r>
        <w:t xml:space="preserve">You will be put in groups of 3 and be assigned 1 Case </w:t>
      </w:r>
      <w:r w:rsidR="0092379E">
        <w:t xml:space="preserve">that </w:t>
      </w:r>
      <w:r w:rsidR="005032C2">
        <w:t>challenges</w:t>
      </w:r>
      <w:r w:rsidR="0092379E">
        <w:t xml:space="preserve"> 1 section of the Charter </w:t>
      </w:r>
      <w:r>
        <w:t xml:space="preserve">to be completed by the group. </w:t>
      </w:r>
    </w:p>
    <w:p w14:paraId="67A25053" w14:textId="141370D5" w:rsidR="004610AF" w:rsidRDefault="004610AF" w:rsidP="004610AF">
      <w:pPr>
        <w:pStyle w:val="ListParagraph"/>
        <w:numPr>
          <w:ilvl w:val="0"/>
          <w:numId w:val="1"/>
        </w:numPr>
      </w:pPr>
      <w:r>
        <w:t>Individually you will read the case.</w:t>
      </w:r>
    </w:p>
    <w:p w14:paraId="48DC68B4" w14:textId="7E943467" w:rsidR="004610AF" w:rsidRDefault="004610AF" w:rsidP="004610AF">
      <w:pPr>
        <w:pStyle w:val="ListParagraph"/>
        <w:numPr>
          <w:ilvl w:val="0"/>
          <w:numId w:val="1"/>
        </w:numPr>
      </w:pPr>
      <w:r>
        <w:t xml:space="preserve">As a group you will </w:t>
      </w:r>
      <w:r w:rsidR="0092379E">
        <w:t>discuss</w:t>
      </w:r>
      <w:r>
        <w:t xml:space="preserve"> the case. You can choose </w:t>
      </w:r>
      <w:r w:rsidRPr="0092379E">
        <w:rPr>
          <w:u w:val="single"/>
        </w:rPr>
        <w:t>3 discussion</w:t>
      </w:r>
      <w:r>
        <w:t xml:space="preserve"> questions from the case to guide your discussion.</w:t>
      </w:r>
    </w:p>
    <w:p w14:paraId="7B11B896" w14:textId="16AB472F" w:rsidR="004610AF" w:rsidRDefault="004610AF" w:rsidP="004610AF">
      <w:pPr>
        <w:pStyle w:val="ListParagraph"/>
        <w:numPr>
          <w:ilvl w:val="0"/>
          <w:numId w:val="1"/>
        </w:numPr>
      </w:pPr>
      <w:r>
        <w:t xml:space="preserve">You will then complete all parts of the case study including vocabulary, </w:t>
      </w:r>
      <w:r w:rsidR="0092379E">
        <w:t>worksheets,</w:t>
      </w:r>
      <w:r>
        <w:t xml:space="preserve"> and ALL discussion questions.</w:t>
      </w:r>
    </w:p>
    <w:p w14:paraId="43D6A1FA" w14:textId="597E2EEF" w:rsidR="0092379E" w:rsidRDefault="0092379E" w:rsidP="004610AF">
      <w:pPr>
        <w:pStyle w:val="ListParagraph"/>
        <w:numPr>
          <w:ilvl w:val="0"/>
          <w:numId w:val="1"/>
        </w:numPr>
      </w:pPr>
      <w:r>
        <w:t>Put your name on what parts you complete. You will only be evaluated on what you have completed.</w:t>
      </w:r>
    </w:p>
    <w:p w14:paraId="58DB7DE2" w14:textId="02D219C2" w:rsidR="0092379E" w:rsidRDefault="0092379E" w:rsidP="004610AF">
      <w:pPr>
        <w:pStyle w:val="ListParagraph"/>
        <w:numPr>
          <w:ilvl w:val="0"/>
          <w:numId w:val="1"/>
        </w:numPr>
      </w:pPr>
      <w:r>
        <w:t>Hand in 1 Completed Case Study per group.</w:t>
      </w:r>
    </w:p>
    <w:p w14:paraId="5132D302" w14:textId="18BF5FFC" w:rsidR="0092379E" w:rsidRPr="00D61A83" w:rsidRDefault="0092379E" w:rsidP="0092379E">
      <w:pPr>
        <w:rPr>
          <w:u w:val="single"/>
        </w:rPr>
      </w:pPr>
    </w:p>
    <w:p w14:paraId="00D211DB" w14:textId="4C988BAF" w:rsidR="0092379E" w:rsidRPr="00D61A83" w:rsidRDefault="0092379E" w:rsidP="0092379E">
      <w:pPr>
        <w:rPr>
          <w:u w:val="single"/>
        </w:rPr>
      </w:pPr>
      <w:r w:rsidRPr="00D61A83">
        <w:rPr>
          <w:u w:val="single"/>
        </w:rPr>
        <w:t>Step 2: Individual Case Study</w:t>
      </w:r>
      <w:r w:rsidR="00D61A83" w:rsidRPr="00D61A83">
        <w:rPr>
          <w:u w:val="single"/>
        </w:rPr>
        <w:t>.</w:t>
      </w:r>
    </w:p>
    <w:p w14:paraId="2027692D" w14:textId="22FA9A6C" w:rsidR="0092379E" w:rsidRDefault="0092379E" w:rsidP="0092379E"/>
    <w:p w14:paraId="0302E81F" w14:textId="20EF8B42" w:rsidR="0092379E" w:rsidRDefault="0092379E" w:rsidP="0092379E">
      <w:pPr>
        <w:pStyle w:val="ListParagraph"/>
        <w:numPr>
          <w:ilvl w:val="0"/>
          <w:numId w:val="2"/>
        </w:numPr>
      </w:pPr>
      <w:r>
        <w:t>Individually you will be given 1 Case that challenges 1 or more sections of the Charter.</w:t>
      </w:r>
    </w:p>
    <w:p w14:paraId="20BE328D" w14:textId="18C878A1" w:rsidR="0092379E" w:rsidRDefault="0092379E" w:rsidP="0092379E">
      <w:pPr>
        <w:pStyle w:val="ListParagraph"/>
        <w:numPr>
          <w:ilvl w:val="0"/>
          <w:numId w:val="2"/>
        </w:numPr>
      </w:pPr>
      <w:r>
        <w:t>You will read your case.</w:t>
      </w:r>
    </w:p>
    <w:p w14:paraId="5DC86585" w14:textId="4D97505D" w:rsidR="0092379E" w:rsidRDefault="0092379E" w:rsidP="0092379E">
      <w:pPr>
        <w:pStyle w:val="ListParagraph"/>
        <w:numPr>
          <w:ilvl w:val="0"/>
          <w:numId w:val="2"/>
        </w:numPr>
      </w:pPr>
      <w:r>
        <w:t xml:space="preserve">You will come see me with any questions about your case (This conversation will be put into </w:t>
      </w:r>
      <w:proofErr w:type="spellStart"/>
      <w:r>
        <w:t>Edsby</w:t>
      </w:r>
      <w:proofErr w:type="spellEnd"/>
      <w:r>
        <w:t xml:space="preserve"> as a formative evaluation)</w:t>
      </w:r>
    </w:p>
    <w:p w14:paraId="40F2D521" w14:textId="28E17FB3" w:rsidR="0092379E" w:rsidRDefault="0092379E" w:rsidP="0092379E">
      <w:pPr>
        <w:pStyle w:val="ListParagraph"/>
        <w:numPr>
          <w:ilvl w:val="0"/>
          <w:numId w:val="2"/>
        </w:numPr>
      </w:pPr>
      <w:r>
        <w:t>You will complete all parts of the case including any vocabulary, worksheets, and 5 discussion questions of your choosing. EACH discussion question should require approximately 1 paragraph to answer.</w:t>
      </w:r>
    </w:p>
    <w:p w14:paraId="6DECD170" w14:textId="459BFFE1" w:rsidR="0092379E" w:rsidRDefault="0092379E" w:rsidP="0092379E">
      <w:pPr>
        <w:pStyle w:val="ListParagraph"/>
        <w:numPr>
          <w:ilvl w:val="0"/>
          <w:numId w:val="2"/>
        </w:numPr>
      </w:pPr>
      <w:r>
        <w:t xml:space="preserve">Ensure you use information from the case in your answers. </w:t>
      </w:r>
    </w:p>
    <w:p w14:paraId="3C55E79B" w14:textId="7A4BCCAC" w:rsidR="0092379E" w:rsidRDefault="0092379E" w:rsidP="0092379E">
      <w:pPr>
        <w:pStyle w:val="ListParagraph"/>
        <w:numPr>
          <w:ilvl w:val="0"/>
          <w:numId w:val="2"/>
        </w:numPr>
      </w:pPr>
      <w:r>
        <w:t>Ensure you include your own opinion backed your own reasons in your answers.</w:t>
      </w:r>
    </w:p>
    <w:p w14:paraId="0DCCAC7F" w14:textId="34E0AB5C" w:rsidR="0092379E" w:rsidRDefault="0092379E" w:rsidP="0092379E">
      <w:pPr>
        <w:pStyle w:val="ListParagraph"/>
        <w:numPr>
          <w:ilvl w:val="0"/>
          <w:numId w:val="2"/>
        </w:numPr>
      </w:pPr>
      <w:r>
        <w:t xml:space="preserve">If you use evidence from other sources (this is not required) ensure you reference them or you will receive a mark of 0 if caught plagiarizing. </w:t>
      </w:r>
    </w:p>
    <w:p w14:paraId="095767FA" w14:textId="48F7E5D5" w:rsidR="004610AF" w:rsidRDefault="004610AF"/>
    <w:p w14:paraId="77773D3D" w14:textId="77777777" w:rsidR="00BF2A1B" w:rsidRDefault="00BF2A1B"/>
    <w:p w14:paraId="1495A9FB" w14:textId="77777777" w:rsidR="00BF2A1B" w:rsidRDefault="00BF2A1B"/>
    <w:p w14:paraId="34FDEA43" w14:textId="77777777" w:rsidR="00BF2A1B" w:rsidRDefault="00BF2A1B"/>
    <w:p w14:paraId="7EBD2B7E" w14:textId="77777777" w:rsidR="00BF2A1B" w:rsidRDefault="00BF2A1B"/>
    <w:p w14:paraId="70DA6F7E" w14:textId="77777777" w:rsidR="00BF2A1B" w:rsidRDefault="00BF2A1B"/>
    <w:p w14:paraId="61E349AA" w14:textId="77777777" w:rsidR="00BF2A1B" w:rsidRDefault="00BF2A1B"/>
    <w:p w14:paraId="4CCB9CED" w14:textId="77777777" w:rsidR="00BF2A1B" w:rsidRDefault="00BF2A1B"/>
    <w:p w14:paraId="2EB64A0A" w14:textId="77777777" w:rsidR="00BF2A1B" w:rsidRDefault="00BF2A1B"/>
    <w:p w14:paraId="69390640" w14:textId="3A501EB1" w:rsidR="0092379E" w:rsidRDefault="0092379E">
      <w:r>
        <w:lastRenderedPageBreak/>
        <w:t>Rubric:</w:t>
      </w:r>
    </w:p>
    <w:p w14:paraId="22114193" w14:textId="0B0D5795" w:rsidR="0092379E" w:rsidRDefault="0092379E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6"/>
        <w:gridCol w:w="2071"/>
        <w:gridCol w:w="2182"/>
        <w:gridCol w:w="2268"/>
      </w:tblGrid>
      <w:tr w:rsidR="00E63F63" w14:paraId="3847AFC3" w14:textId="77777777" w:rsidTr="00BF2A1B">
        <w:tc>
          <w:tcPr>
            <w:tcW w:w="2127" w:type="dxa"/>
          </w:tcPr>
          <w:p w14:paraId="45281A1F" w14:textId="182C52E3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Criteria</w:t>
            </w:r>
          </w:p>
        </w:tc>
        <w:tc>
          <w:tcPr>
            <w:tcW w:w="2126" w:type="dxa"/>
          </w:tcPr>
          <w:p w14:paraId="2E7EF825" w14:textId="0B831643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Level 1 (50 – 59%)</w:t>
            </w:r>
          </w:p>
        </w:tc>
        <w:tc>
          <w:tcPr>
            <w:tcW w:w="2071" w:type="dxa"/>
          </w:tcPr>
          <w:p w14:paraId="580277F6" w14:textId="735261C2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Level 2 (60 – 69%)</w:t>
            </w:r>
          </w:p>
        </w:tc>
        <w:tc>
          <w:tcPr>
            <w:tcW w:w="2182" w:type="dxa"/>
          </w:tcPr>
          <w:p w14:paraId="71C0EE02" w14:textId="18306079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Level 3 (70 – 79%)</w:t>
            </w:r>
          </w:p>
        </w:tc>
        <w:tc>
          <w:tcPr>
            <w:tcW w:w="2268" w:type="dxa"/>
          </w:tcPr>
          <w:p w14:paraId="1177B42C" w14:textId="42CD1BCD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Level 4 (80 – 100%)</w:t>
            </w:r>
          </w:p>
        </w:tc>
      </w:tr>
      <w:tr w:rsidR="00E63F63" w14:paraId="06040B64" w14:textId="77777777" w:rsidTr="00BF2A1B">
        <w:tc>
          <w:tcPr>
            <w:tcW w:w="2127" w:type="dxa"/>
          </w:tcPr>
          <w:p w14:paraId="5DEBAD51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Knowledge</w:t>
            </w:r>
          </w:p>
          <w:p w14:paraId="790C79E8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5A7697EE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Do you demonstrate knowledge of your case?</w:t>
            </w:r>
          </w:p>
          <w:p w14:paraId="312E9306" w14:textId="6664BE16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(Individual Case)</w:t>
            </w:r>
          </w:p>
        </w:tc>
        <w:tc>
          <w:tcPr>
            <w:tcW w:w="2126" w:type="dxa"/>
          </w:tcPr>
          <w:p w14:paraId="6C3B5A17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50D74D5B" w14:textId="77777777" w:rsidR="00690A5A" w:rsidRPr="00BF2A1B" w:rsidRDefault="00690A5A">
            <w:pPr>
              <w:rPr>
                <w:sz w:val="20"/>
                <w:szCs w:val="20"/>
              </w:rPr>
            </w:pPr>
          </w:p>
          <w:p w14:paraId="62CB1615" w14:textId="6F0482EE" w:rsidR="00690A5A" w:rsidRPr="00BF2A1B" w:rsidRDefault="00690A5A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 xml:space="preserve">You demonstrate </w:t>
            </w:r>
            <w:r w:rsidR="00E71D0F" w:rsidRPr="00BF2A1B">
              <w:rPr>
                <w:sz w:val="20"/>
                <w:szCs w:val="20"/>
              </w:rPr>
              <w:t>limited knowledge of important aspects of your case.</w:t>
            </w:r>
          </w:p>
        </w:tc>
        <w:tc>
          <w:tcPr>
            <w:tcW w:w="2071" w:type="dxa"/>
          </w:tcPr>
          <w:p w14:paraId="3143A320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4A7D2722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241B19B8" w14:textId="4F6623C5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some knowledge of important aspects of your case.</w:t>
            </w:r>
          </w:p>
        </w:tc>
        <w:tc>
          <w:tcPr>
            <w:tcW w:w="2182" w:type="dxa"/>
          </w:tcPr>
          <w:p w14:paraId="6C2EBC10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6A9DFF5C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3EB66583" w14:textId="0D91FBEA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considerable knowledge of important aspects of your case.</w:t>
            </w:r>
          </w:p>
        </w:tc>
        <w:tc>
          <w:tcPr>
            <w:tcW w:w="2268" w:type="dxa"/>
          </w:tcPr>
          <w:p w14:paraId="47561882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3EDF3E47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766118DF" w14:textId="6C77B0FD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 xml:space="preserve">You demonstrate thorough knowledge of important aspects of your case. </w:t>
            </w:r>
          </w:p>
        </w:tc>
      </w:tr>
      <w:tr w:rsidR="00E63F63" w14:paraId="1150244D" w14:textId="77777777" w:rsidTr="00BF2A1B">
        <w:tc>
          <w:tcPr>
            <w:tcW w:w="2127" w:type="dxa"/>
          </w:tcPr>
          <w:p w14:paraId="2A786523" w14:textId="3DA8C51A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Thinking</w:t>
            </w:r>
          </w:p>
          <w:p w14:paraId="0E9E420D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74C4D192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Do you analyze your case using evidence from your case?</w:t>
            </w:r>
          </w:p>
          <w:p w14:paraId="116B4997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(Individual Case)</w:t>
            </w:r>
          </w:p>
          <w:p w14:paraId="6435AFDA" w14:textId="7458E58D" w:rsidR="00E63F63" w:rsidRPr="00BF2A1B" w:rsidRDefault="00E63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DB55A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5B4CC0E9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7AA824B2" w14:textId="3055B03C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use limited evidence from your case.</w:t>
            </w:r>
          </w:p>
        </w:tc>
        <w:tc>
          <w:tcPr>
            <w:tcW w:w="2071" w:type="dxa"/>
          </w:tcPr>
          <w:p w14:paraId="31C61CF9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266FB9B1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1F94AD16" w14:textId="79110392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select and use some quality evidence from your case.</w:t>
            </w:r>
          </w:p>
        </w:tc>
        <w:tc>
          <w:tcPr>
            <w:tcW w:w="2182" w:type="dxa"/>
          </w:tcPr>
          <w:p w14:paraId="7D6143C9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1D875686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25C0F88A" w14:textId="282ED066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select and use quality evidence from your case effectively.</w:t>
            </w:r>
          </w:p>
        </w:tc>
        <w:tc>
          <w:tcPr>
            <w:tcW w:w="2268" w:type="dxa"/>
          </w:tcPr>
          <w:p w14:paraId="6C7FFB7A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06F43B2A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770B8DE9" w14:textId="36FC36E4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select and use a variety of pieces of evidence from your case and include your own reasons to support your analysis.</w:t>
            </w:r>
          </w:p>
        </w:tc>
      </w:tr>
      <w:tr w:rsidR="00E63F63" w14:paraId="3066B346" w14:textId="77777777" w:rsidTr="00BF2A1B">
        <w:tc>
          <w:tcPr>
            <w:tcW w:w="2127" w:type="dxa"/>
          </w:tcPr>
          <w:p w14:paraId="56AD7319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Communication</w:t>
            </w:r>
          </w:p>
          <w:p w14:paraId="5147E21C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30BC30B7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Do you clearly communicate your part of your group’s case study?</w:t>
            </w:r>
          </w:p>
          <w:p w14:paraId="043CFB69" w14:textId="77777777" w:rsidR="00E63F63" w:rsidRPr="00BF2A1B" w:rsidRDefault="00E63F63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(Group Case)</w:t>
            </w:r>
          </w:p>
          <w:p w14:paraId="4A8D4CCD" w14:textId="5153C061" w:rsidR="00E63F63" w:rsidRPr="00BF2A1B" w:rsidRDefault="00E63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ED5524" w14:textId="72F3594A" w:rsidR="00E71D0F" w:rsidRPr="00BF2A1B" w:rsidRDefault="00E71D0F">
            <w:pPr>
              <w:rPr>
                <w:sz w:val="20"/>
                <w:szCs w:val="20"/>
              </w:rPr>
            </w:pPr>
          </w:p>
          <w:p w14:paraId="4BB989C1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29C84278" w14:textId="607D9735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use a limited amount of detail to explain your portion of your group’s case.</w:t>
            </w:r>
          </w:p>
        </w:tc>
        <w:tc>
          <w:tcPr>
            <w:tcW w:w="2071" w:type="dxa"/>
          </w:tcPr>
          <w:p w14:paraId="125CB548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55A9A9E7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02AAC1F3" w14:textId="3EF3B9F8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use some amount of detail to explain your portion of your group’s case.</w:t>
            </w:r>
          </w:p>
        </w:tc>
        <w:tc>
          <w:tcPr>
            <w:tcW w:w="2182" w:type="dxa"/>
          </w:tcPr>
          <w:p w14:paraId="4CE178F2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1F33D2B4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6BDF3E46" w14:textId="36C9AC19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complete your portion of your group’s case with an appropriate amount of detail.</w:t>
            </w:r>
          </w:p>
        </w:tc>
        <w:tc>
          <w:tcPr>
            <w:tcW w:w="2268" w:type="dxa"/>
          </w:tcPr>
          <w:p w14:paraId="61F1F7AB" w14:textId="77777777" w:rsidR="00E63F63" w:rsidRPr="00BF2A1B" w:rsidRDefault="00E63F63">
            <w:pPr>
              <w:rPr>
                <w:sz w:val="20"/>
                <w:szCs w:val="20"/>
              </w:rPr>
            </w:pPr>
          </w:p>
          <w:p w14:paraId="0670F9C0" w14:textId="77777777" w:rsidR="00E71D0F" w:rsidRPr="00BF2A1B" w:rsidRDefault="00E71D0F">
            <w:pPr>
              <w:rPr>
                <w:sz w:val="20"/>
                <w:szCs w:val="20"/>
              </w:rPr>
            </w:pPr>
          </w:p>
          <w:p w14:paraId="6E64E9B5" w14:textId="399AD7EC" w:rsidR="00E71D0F" w:rsidRPr="00BF2A1B" w:rsidRDefault="00E71D0F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go over and above in terms of your detailed analysis of your portion of your group’s case study.</w:t>
            </w:r>
          </w:p>
        </w:tc>
      </w:tr>
      <w:tr w:rsidR="00BF2A1B" w14:paraId="0EB93908" w14:textId="77777777" w:rsidTr="00BF2A1B">
        <w:tc>
          <w:tcPr>
            <w:tcW w:w="2127" w:type="dxa"/>
          </w:tcPr>
          <w:p w14:paraId="667D5427" w14:textId="57585BBE" w:rsidR="00E63F63" w:rsidRPr="00BF2A1B" w:rsidRDefault="00E63F63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Application</w:t>
            </w:r>
          </w:p>
          <w:p w14:paraId="73C45AE4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231E3C11" w14:textId="5BF2CEFD" w:rsidR="00E63F63" w:rsidRPr="00BF2A1B" w:rsidRDefault="00E63F63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Do you apply the Charter to your case’s discussion questions?</w:t>
            </w:r>
          </w:p>
          <w:p w14:paraId="0CFBB567" w14:textId="3BA232DC" w:rsidR="00E63F63" w:rsidRPr="00BF2A1B" w:rsidRDefault="00E63F63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(Individual Case)</w:t>
            </w:r>
          </w:p>
          <w:p w14:paraId="5FE42B5E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22A3D4FF" w14:textId="77777777" w:rsidR="00006837" w:rsidRPr="00BF2A1B" w:rsidRDefault="00006837" w:rsidP="007B324D">
            <w:pPr>
              <w:rPr>
                <w:sz w:val="20"/>
                <w:szCs w:val="20"/>
              </w:rPr>
            </w:pPr>
          </w:p>
          <w:p w14:paraId="27ADB2CA" w14:textId="022F05B8" w:rsidR="00E63F63" w:rsidRPr="00BF2A1B" w:rsidRDefault="00E63F63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 xml:space="preserve">Do you use your own reasons to provide evidence in your case’s discussion </w:t>
            </w:r>
            <w:proofErr w:type="gramStart"/>
            <w:r w:rsidRPr="00BF2A1B">
              <w:rPr>
                <w:sz w:val="20"/>
                <w:szCs w:val="20"/>
              </w:rPr>
              <w:t>questions.</w:t>
            </w:r>
            <w:proofErr w:type="gramEnd"/>
          </w:p>
          <w:p w14:paraId="0EB4C8F5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13B72E6C" w14:textId="2210FD68" w:rsidR="00E63F63" w:rsidRPr="00BF2A1B" w:rsidRDefault="00E63F63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(Individual Case)</w:t>
            </w:r>
          </w:p>
        </w:tc>
        <w:tc>
          <w:tcPr>
            <w:tcW w:w="2126" w:type="dxa"/>
          </w:tcPr>
          <w:p w14:paraId="7C9414A2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0F004BB3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77AD2457" w14:textId="77777777" w:rsidR="0054270D" w:rsidRPr="00BF2A1B" w:rsidRDefault="0054270D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a limited ability to apply the Charter to your case.</w:t>
            </w:r>
          </w:p>
          <w:p w14:paraId="751AFB5C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0FE087B3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757C9290" w14:textId="3BFD77FB" w:rsidR="0054270D" w:rsidRPr="00BF2A1B" w:rsidRDefault="00006837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a limited ability to defend your own opinion.</w:t>
            </w:r>
          </w:p>
        </w:tc>
        <w:tc>
          <w:tcPr>
            <w:tcW w:w="2071" w:type="dxa"/>
          </w:tcPr>
          <w:p w14:paraId="547582F9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0003AFAE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37782B0A" w14:textId="176785A7" w:rsidR="0054270D" w:rsidRPr="00BF2A1B" w:rsidRDefault="0054270D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some ability to apply appropriate sections of Charter to your case.</w:t>
            </w:r>
          </w:p>
          <w:p w14:paraId="797F207F" w14:textId="1D0E9742" w:rsidR="00006837" w:rsidRPr="00BF2A1B" w:rsidRDefault="00006837" w:rsidP="007B324D">
            <w:pPr>
              <w:rPr>
                <w:sz w:val="20"/>
                <w:szCs w:val="20"/>
              </w:rPr>
            </w:pPr>
          </w:p>
          <w:p w14:paraId="470F9A65" w14:textId="22431E07" w:rsidR="00006837" w:rsidRPr="00BF2A1B" w:rsidRDefault="00006837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demonstrate some ability to defend your own opinion using logical reasoning in some parts of your case.</w:t>
            </w:r>
          </w:p>
        </w:tc>
        <w:tc>
          <w:tcPr>
            <w:tcW w:w="2182" w:type="dxa"/>
          </w:tcPr>
          <w:p w14:paraId="1CA85CE9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019FA2E1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3FBA928E" w14:textId="77777777" w:rsidR="0054270D" w:rsidRPr="00BF2A1B" w:rsidRDefault="0054270D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apply important and appropriate aspects of the Charter correctly to your case.</w:t>
            </w:r>
          </w:p>
          <w:p w14:paraId="3D1A217C" w14:textId="77777777" w:rsidR="00006837" w:rsidRPr="00BF2A1B" w:rsidRDefault="00006837" w:rsidP="007B324D">
            <w:pPr>
              <w:rPr>
                <w:sz w:val="20"/>
                <w:szCs w:val="20"/>
              </w:rPr>
            </w:pPr>
          </w:p>
          <w:p w14:paraId="02E5B41B" w14:textId="77777777" w:rsidR="00006837" w:rsidRPr="00BF2A1B" w:rsidRDefault="00006837" w:rsidP="007B324D">
            <w:pPr>
              <w:rPr>
                <w:sz w:val="20"/>
                <w:szCs w:val="20"/>
              </w:rPr>
            </w:pPr>
          </w:p>
          <w:p w14:paraId="3CA2E6BD" w14:textId="44558825" w:rsidR="00006837" w:rsidRPr="00BF2A1B" w:rsidRDefault="00006837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are able to adequately defend your own opinion using your own reasons throughout your case.</w:t>
            </w:r>
          </w:p>
        </w:tc>
        <w:tc>
          <w:tcPr>
            <w:tcW w:w="2268" w:type="dxa"/>
          </w:tcPr>
          <w:p w14:paraId="7308C3C3" w14:textId="77777777" w:rsidR="00E63F63" w:rsidRPr="00BF2A1B" w:rsidRDefault="00E63F63" w:rsidP="007B324D">
            <w:pPr>
              <w:rPr>
                <w:sz w:val="20"/>
                <w:szCs w:val="20"/>
              </w:rPr>
            </w:pPr>
          </w:p>
          <w:p w14:paraId="0548C106" w14:textId="77777777" w:rsidR="0054270D" w:rsidRPr="00BF2A1B" w:rsidRDefault="0054270D" w:rsidP="007B324D">
            <w:pPr>
              <w:rPr>
                <w:sz w:val="20"/>
                <w:szCs w:val="20"/>
              </w:rPr>
            </w:pPr>
          </w:p>
          <w:p w14:paraId="247AF870" w14:textId="77777777" w:rsidR="0054270D" w:rsidRPr="00BF2A1B" w:rsidRDefault="0054270D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make significant connections between the Charter and your case and explain them with exceptional detail.</w:t>
            </w:r>
          </w:p>
          <w:p w14:paraId="4D20468C" w14:textId="77777777" w:rsidR="00006837" w:rsidRPr="00BF2A1B" w:rsidRDefault="00006837" w:rsidP="007B324D">
            <w:pPr>
              <w:rPr>
                <w:sz w:val="20"/>
                <w:szCs w:val="20"/>
              </w:rPr>
            </w:pPr>
          </w:p>
          <w:p w14:paraId="507AB687" w14:textId="5EC96AD8" w:rsidR="00006837" w:rsidRPr="00BF2A1B" w:rsidRDefault="00006837" w:rsidP="007B324D">
            <w:pPr>
              <w:rPr>
                <w:sz w:val="20"/>
                <w:szCs w:val="20"/>
              </w:rPr>
            </w:pPr>
            <w:r w:rsidRPr="00BF2A1B">
              <w:rPr>
                <w:sz w:val="20"/>
                <w:szCs w:val="20"/>
              </w:rPr>
              <w:t>You provide a detailed and logical defense of your own opinions throughout your case.</w:t>
            </w:r>
          </w:p>
        </w:tc>
      </w:tr>
    </w:tbl>
    <w:p w14:paraId="19E5A4EE" w14:textId="03E3B575" w:rsidR="0092379E" w:rsidRDefault="0092379E"/>
    <w:p w14:paraId="51B504D9" w14:textId="6BF516BC" w:rsidR="00BF2A1B" w:rsidRDefault="00BF2A1B">
      <w:r>
        <w:t>Feedback:</w:t>
      </w:r>
    </w:p>
    <w:sectPr w:rsidR="00BF2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8FD"/>
    <w:multiLevelType w:val="hybridMultilevel"/>
    <w:tmpl w:val="D7A43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6D1"/>
    <w:multiLevelType w:val="hybridMultilevel"/>
    <w:tmpl w:val="BDE80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F"/>
    <w:rsid w:val="00006837"/>
    <w:rsid w:val="004610AF"/>
    <w:rsid w:val="005032C2"/>
    <w:rsid w:val="0054270D"/>
    <w:rsid w:val="00690A5A"/>
    <w:rsid w:val="0092379E"/>
    <w:rsid w:val="00A61B39"/>
    <w:rsid w:val="00B01F94"/>
    <w:rsid w:val="00BF2A1B"/>
    <w:rsid w:val="00D61A83"/>
    <w:rsid w:val="00E63F63"/>
    <w:rsid w:val="00E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48046"/>
  <w15:chartTrackingRefBased/>
  <w15:docId w15:val="{2652ECD5-D563-1840-9D52-FCB17E4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AF"/>
    <w:pPr>
      <w:ind w:left="720"/>
      <w:contextualSpacing/>
    </w:pPr>
  </w:style>
  <w:style w:type="table" w:styleId="TableGrid">
    <w:name w:val="Table Grid"/>
    <w:basedOn w:val="TableNormal"/>
    <w:uiPriority w:val="39"/>
    <w:rsid w:val="00E6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7</cp:revision>
  <dcterms:created xsi:type="dcterms:W3CDTF">2022-01-17T23:45:00Z</dcterms:created>
  <dcterms:modified xsi:type="dcterms:W3CDTF">2022-01-18T17:54:00Z</dcterms:modified>
</cp:coreProperties>
</file>